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04" w:rsidRPr="000B2D60" w:rsidRDefault="000B2D60" w:rsidP="000B2D6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2D60">
        <w:rPr>
          <w:rFonts w:ascii="Times New Roman" w:hAnsi="Times New Roman" w:cs="Times New Roman"/>
          <w:sz w:val="24"/>
          <w:szCs w:val="24"/>
        </w:rPr>
        <w:t xml:space="preserve">Response to </w:t>
      </w:r>
      <w:proofErr w:type="spellStart"/>
      <w:r w:rsidRPr="000B2D60">
        <w:rPr>
          <w:rFonts w:ascii="Times New Roman" w:hAnsi="Times New Roman" w:cs="Times New Roman"/>
          <w:sz w:val="24"/>
          <w:szCs w:val="24"/>
        </w:rPr>
        <w:t>Derika’s</w:t>
      </w:r>
      <w:proofErr w:type="spellEnd"/>
      <w:r w:rsidRPr="000B2D60">
        <w:rPr>
          <w:rFonts w:ascii="Times New Roman" w:hAnsi="Times New Roman" w:cs="Times New Roman"/>
          <w:sz w:val="24"/>
          <w:szCs w:val="24"/>
        </w:rPr>
        <w:t xml:space="preserve"> Post</w:t>
      </w:r>
    </w:p>
    <w:p w:rsidR="000B2D60" w:rsidRPr="000B2D60" w:rsidRDefault="000B2D60">
      <w:pPr>
        <w:rPr>
          <w:rFonts w:ascii="Times New Roman" w:hAnsi="Times New Roman" w:cs="Times New Roman"/>
          <w:sz w:val="24"/>
          <w:szCs w:val="24"/>
        </w:rPr>
      </w:pPr>
      <w:r w:rsidRPr="000B2D60">
        <w:rPr>
          <w:rFonts w:ascii="Times New Roman" w:hAnsi="Times New Roman" w:cs="Times New Roman"/>
          <w:sz w:val="24"/>
          <w:szCs w:val="24"/>
        </w:rPr>
        <w:t>I think you achieved your target to have a short and precise mission statement for St. Jude Hospital. You have stated properly the kind of mission statement for your preferred hospital. I support your mission statement since it states the relevant issues when it comes to healthcare provision. As a children hospital it is vital that the people involved; the families and the parents of the children have the confidence of the services provided in the facility. In that line, I believe your mission statement touches the exact needs of the children from St. Jude Hospital. Moreover, it is easy to understand and comprehend.</w:t>
      </w:r>
    </w:p>
    <w:sectPr w:rsidR="000B2D60" w:rsidRPr="000B2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60"/>
    <w:rsid w:val="000B2D60"/>
    <w:rsid w:val="006A3FAA"/>
    <w:rsid w:val="007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VINNY</cp:lastModifiedBy>
  <cp:revision>2</cp:revision>
  <dcterms:created xsi:type="dcterms:W3CDTF">2021-03-03T08:57:00Z</dcterms:created>
  <dcterms:modified xsi:type="dcterms:W3CDTF">2021-03-03T08:57:00Z</dcterms:modified>
</cp:coreProperties>
</file>